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E344" w14:textId="77777777" w:rsidR="00A248DD" w:rsidRPr="00060A43" w:rsidRDefault="004214CC" w:rsidP="00F42CA0">
      <w:pPr>
        <w:jc w:val="right"/>
      </w:pPr>
      <w:r w:rsidRPr="00060A43">
        <w:rPr>
          <w:noProof/>
        </w:rPr>
        <w:drawing>
          <wp:anchor distT="0" distB="0" distL="114300" distR="114300" simplePos="0" relativeHeight="251658240" behindDoc="1" locked="0" layoutInCell="1" allowOverlap="1" wp14:anchorId="336DE397" wp14:editId="336DE398">
            <wp:simplePos x="0" y="0"/>
            <wp:positionH relativeFrom="column">
              <wp:posOffset>0</wp:posOffset>
            </wp:positionH>
            <wp:positionV relativeFrom="paragraph">
              <wp:posOffset>-257175</wp:posOffset>
            </wp:positionV>
            <wp:extent cx="137160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51560"/>
                    </a:xfrm>
                    <a:prstGeom prst="rect">
                      <a:avLst/>
                    </a:prstGeom>
                    <a:noFill/>
                  </pic:spPr>
                </pic:pic>
              </a:graphicData>
            </a:graphic>
            <wp14:sizeRelH relativeFrom="margin">
              <wp14:pctWidth>0</wp14:pctWidth>
            </wp14:sizeRelH>
            <wp14:sizeRelV relativeFrom="margin">
              <wp14:pctHeight>0</wp14:pctHeight>
            </wp14:sizeRelV>
          </wp:anchor>
        </w:drawing>
      </w:r>
      <w:r w:rsidRPr="00060A43">
        <w:t>Turlock Mosquito Abatement District</w:t>
      </w:r>
    </w:p>
    <w:p w14:paraId="336DE345" w14:textId="7DED9108" w:rsidR="00F42CA0" w:rsidRPr="00060A43" w:rsidRDefault="00271BDE" w:rsidP="00F42CA0">
      <w:pPr>
        <w:jc w:val="right"/>
        <w:rPr>
          <w:sz w:val="28"/>
          <w:szCs w:val="28"/>
        </w:rPr>
      </w:pPr>
      <w:r>
        <w:rPr>
          <w:sz w:val="28"/>
          <w:szCs w:val="28"/>
        </w:rPr>
        <w:t>Seasonal</w:t>
      </w:r>
      <w:r w:rsidR="004D6A1A">
        <w:rPr>
          <w:sz w:val="28"/>
          <w:szCs w:val="28"/>
        </w:rPr>
        <w:t xml:space="preserve"> Positions</w:t>
      </w:r>
    </w:p>
    <w:p w14:paraId="336DE346" w14:textId="77777777" w:rsidR="00F42CA0" w:rsidRDefault="00F42CA0" w:rsidP="00F42CA0">
      <w:pPr>
        <w:jc w:val="right"/>
        <w:rPr>
          <w:rFonts w:ascii="Cambria" w:hAnsi="Cambria"/>
          <w:sz w:val="28"/>
          <w:szCs w:val="28"/>
        </w:rPr>
      </w:pPr>
    </w:p>
    <w:tbl>
      <w:tblPr>
        <w:tblStyle w:val="TableGrid"/>
        <w:tblW w:w="0" w:type="auto"/>
        <w:tblLook w:val="04A0" w:firstRow="1" w:lastRow="0" w:firstColumn="1" w:lastColumn="0" w:noHBand="0" w:noVBand="1"/>
      </w:tblPr>
      <w:tblGrid>
        <w:gridCol w:w="4691"/>
        <w:gridCol w:w="4659"/>
      </w:tblGrid>
      <w:tr w:rsidR="00F42CA0" w14:paraId="336DE349" w14:textId="77777777" w:rsidTr="00F42CA0">
        <w:tc>
          <w:tcPr>
            <w:tcW w:w="4788" w:type="dxa"/>
          </w:tcPr>
          <w:p w14:paraId="336DE347" w14:textId="77777777" w:rsidR="00F42CA0" w:rsidRPr="00F42CA0" w:rsidRDefault="00F42CA0" w:rsidP="00F42CA0">
            <w:r w:rsidRPr="00F42CA0">
              <w:t>Department/Division:</w:t>
            </w:r>
          </w:p>
        </w:tc>
        <w:tc>
          <w:tcPr>
            <w:tcW w:w="4788" w:type="dxa"/>
          </w:tcPr>
          <w:p w14:paraId="336DE348" w14:textId="77777777" w:rsidR="00F42CA0" w:rsidRPr="00F42CA0" w:rsidRDefault="00F63222" w:rsidP="00F42CA0">
            <w:r>
              <w:t>Operations</w:t>
            </w:r>
          </w:p>
        </w:tc>
      </w:tr>
      <w:tr w:rsidR="00F42CA0" w14:paraId="336DE34C" w14:textId="77777777" w:rsidTr="00CC6960">
        <w:tc>
          <w:tcPr>
            <w:tcW w:w="4788" w:type="dxa"/>
          </w:tcPr>
          <w:p w14:paraId="336DE34A" w14:textId="77777777" w:rsidR="00F42CA0" w:rsidRPr="00F42CA0" w:rsidRDefault="00F42CA0" w:rsidP="00F42CA0">
            <w:r w:rsidRPr="00F42CA0">
              <w:t xml:space="preserve">Reports </w:t>
            </w:r>
            <w:r>
              <w:t>To:</w:t>
            </w:r>
          </w:p>
        </w:tc>
        <w:tc>
          <w:tcPr>
            <w:tcW w:w="4788" w:type="dxa"/>
            <w:shd w:val="clear" w:color="auto" w:fill="auto"/>
          </w:tcPr>
          <w:p w14:paraId="336DE34B" w14:textId="77777777" w:rsidR="00F42CA0" w:rsidRPr="00F42CA0" w:rsidRDefault="00CC6960" w:rsidP="00F42CA0">
            <w:r>
              <w:t>Mosquito Control Supervisor</w:t>
            </w:r>
          </w:p>
        </w:tc>
      </w:tr>
      <w:tr w:rsidR="00F42CA0" w14:paraId="336DE34F" w14:textId="77777777" w:rsidTr="00CC6960">
        <w:tc>
          <w:tcPr>
            <w:tcW w:w="4788" w:type="dxa"/>
          </w:tcPr>
          <w:p w14:paraId="336DE34D" w14:textId="77777777" w:rsidR="00F42CA0" w:rsidRPr="00F42CA0" w:rsidRDefault="00F42CA0" w:rsidP="00F42CA0">
            <w:r>
              <w:t>Provides Direction To:</w:t>
            </w:r>
          </w:p>
        </w:tc>
        <w:tc>
          <w:tcPr>
            <w:tcW w:w="4788" w:type="dxa"/>
            <w:shd w:val="clear" w:color="auto" w:fill="auto"/>
          </w:tcPr>
          <w:p w14:paraId="336DE34E" w14:textId="77777777" w:rsidR="00F42CA0" w:rsidRPr="00F42CA0" w:rsidRDefault="00CC6960" w:rsidP="00F42CA0">
            <w:r>
              <w:t>N/A</w:t>
            </w:r>
          </w:p>
        </w:tc>
      </w:tr>
      <w:tr w:rsidR="00F42CA0" w14:paraId="336DE352" w14:textId="77777777" w:rsidTr="00F42CA0">
        <w:tc>
          <w:tcPr>
            <w:tcW w:w="4788" w:type="dxa"/>
          </w:tcPr>
          <w:p w14:paraId="336DE350" w14:textId="77777777" w:rsidR="00F42CA0" w:rsidRPr="00F42CA0" w:rsidRDefault="00F42CA0" w:rsidP="00F42CA0">
            <w:r>
              <w:t>Exemption Status:</w:t>
            </w:r>
          </w:p>
        </w:tc>
        <w:tc>
          <w:tcPr>
            <w:tcW w:w="4788" w:type="dxa"/>
          </w:tcPr>
          <w:p w14:paraId="336DE351" w14:textId="77777777" w:rsidR="00F42CA0" w:rsidRPr="00F42CA0" w:rsidRDefault="00F42CA0" w:rsidP="00F42CA0">
            <w:r>
              <w:t>Non-Exempt</w:t>
            </w:r>
          </w:p>
        </w:tc>
      </w:tr>
      <w:tr w:rsidR="00F42CA0" w14:paraId="336DE355" w14:textId="77777777" w:rsidTr="00F42CA0">
        <w:tc>
          <w:tcPr>
            <w:tcW w:w="4788" w:type="dxa"/>
          </w:tcPr>
          <w:p w14:paraId="336DE353" w14:textId="77777777" w:rsidR="00F42CA0" w:rsidRDefault="00060A43" w:rsidP="00F42CA0">
            <w:r>
              <w:t>Date Updated:</w:t>
            </w:r>
          </w:p>
        </w:tc>
        <w:tc>
          <w:tcPr>
            <w:tcW w:w="4788" w:type="dxa"/>
          </w:tcPr>
          <w:p w14:paraId="336DE354" w14:textId="238E0A36" w:rsidR="00F42CA0" w:rsidRPr="00F42CA0" w:rsidRDefault="00590920" w:rsidP="00F42CA0">
            <w:r>
              <w:t>0</w:t>
            </w:r>
            <w:r w:rsidR="00271BDE">
              <w:t>2</w:t>
            </w:r>
            <w:r>
              <w:t>/</w:t>
            </w:r>
            <w:r w:rsidR="00271BDE">
              <w:t>15</w:t>
            </w:r>
            <w:r>
              <w:t>/20</w:t>
            </w:r>
            <w:r w:rsidR="00271BDE">
              <w:t>2</w:t>
            </w:r>
            <w:r w:rsidR="00B41975">
              <w:t>3</w:t>
            </w:r>
          </w:p>
        </w:tc>
      </w:tr>
    </w:tbl>
    <w:p w14:paraId="336DE356" w14:textId="77777777" w:rsidR="00F42CA0" w:rsidRDefault="00F42CA0" w:rsidP="00F42CA0">
      <w:pPr>
        <w:rPr>
          <w:sz w:val="28"/>
          <w:szCs w:val="28"/>
        </w:rPr>
      </w:pPr>
    </w:p>
    <w:p w14:paraId="336DE357" w14:textId="77777777" w:rsidR="00060A43" w:rsidRDefault="00212C2D" w:rsidP="00F42CA0">
      <w:pPr>
        <w:rPr>
          <w:b/>
        </w:rPr>
      </w:pPr>
      <w:r>
        <w:rPr>
          <w:b/>
        </w:rPr>
        <w:t>Basic Functions</w:t>
      </w:r>
    </w:p>
    <w:p w14:paraId="336DE358" w14:textId="77777777" w:rsidR="00B56157" w:rsidRDefault="00060A43" w:rsidP="00F42CA0">
      <w:r w:rsidRPr="00060A43">
        <w:t>Under general direction, t</w:t>
      </w:r>
      <w:r>
        <w:t>o perform</w:t>
      </w:r>
      <w:r w:rsidR="00B56157">
        <w:t xml:space="preserve"> inspections and control operations relative to mosquito control in assigned areas or areas of responsibility.  May perform tasks of a specialized function or need and do related work as necessary within the auspices of a mosquito control agency.  </w:t>
      </w:r>
    </w:p>
    <w:p w14:paraId="336DE359" w14:textId="77777777" w:rsidR="00060A43" w:rsidRDefault="00B56157" w:rsidP="00F42CA0">
      <w:r>
        <w:t xml:space="preserve">During the mosquito breeding season, under general direction, this may include mosquito surveillance, mosquito control operations, and public outreach within the </w:t>
      </w:r>
      <w:proofErr w:type="gramStart"/>
      <w:r>
        <w:t>District’s</w:t>
      </w:r>
      <w:proofErr w:type="gramEnd"/>
      <w:r>
        <w:t xml:space="preserve"> service area</w:t>
      </w:r>
      <w:r w:rsidR="00E27A17">
        <w:t>;</w:t>
      </w:r>
      <w:r>
        <w:t xml:space="preserve"> is assigned a zone and/or specialized function</w:t>
      </w:r>
      <w:r w:rsidR="00E27A17">
        <w:t xml:space="preserve">s of a mosquito control agency; </w:t>
      </w:r>
      <w:r>
        <w:t>and performs work as required.</w:t>
      </w:r>
    </w:p>
    <w:p w14:paraId="336DE35B" w14:textId="77777777" w:rsidR="007D7DCD" w:rsidRDefault="00212C2D" w:rsidP="00F42CA0">
      <w:r>
        <w:rPr>
          <w:b/>
        </w:rPr>
        <w:t>Illustrative Tasks</w:t>
      </w:r>
    </w:p>
    <w:p w14:paraId="336DE35C" w14:textId="77777777" w:rsidR="00096C40" w:rsidRDefault="00E27A17" w:rsidP="00096C40">
      <w:pPr>
        <w:pStyle w:val="ListParagraph"/>
        <w:numPr>
          <w:ilvl w:val="0"/>
          <w:numId w:val="1"/>
        </w:numPr>
      </w:pPr>
      <w:r w:rsidRPr="00F07087">
        <w:rPr>
          <w:rFonts w:cs="Arial"/>
        </w:rPr>
        <w:t xml:space="preserve">Surveys District service area and assigned zone for </w:t>
      </w:r>
      <w:r>
        <w:rPr>
          <w:rFonts w:cs="Arial"/>
        </w:rPr>
        <w:t>mosquito</w:t>
      </w:r>
      <w:r w:rsidRPr="00F07087">
        <w:rPr>
          <w:rFonts w:cs="Arial"/>
        </w:rPr>
        <w:t xml:space="preserve"> breeding sources, such as but not limited </w:t>
      </w:r>
      <w:proofErr w:type="gramStart"/>
      <w:r w:rsidRPr="00F07087">
        <w:rPr>
          <w:rFonts w:cs="Arial"/>
        </w:rPr>
        <w:t>to</w:t>
      </w:r>
      <w:r>
        <w:rPr>
          <w:rFonts w:cs="Arial"/>
        </w:rPr>
        <w:t>:</w:t>
      </w:r>
      <w:proofErr w:type="gramEnd"/>
      <w:r>
        <w:rPr>
          <w:rFonts w:cs="Arial"/>
        </w:rPr>
        <w:t xml:space="preserve"> </w:t>
      </w:r>
      <w:r w:rsidRPr="00F07087">
        <w:rPr>
          <w:rFonts w:cs="Arial"/>
        </w:rPr>
        <w:t xml:space="preserve"> ponds, catch basins, marsh areas, dairy facilities, residential premises, swimming pools, managed wetlands, floodwater, ditches, pastures, agriculture sources,</w:t>
      </w:r>
      <w:r>
        <w:rPr>
          <w:rFonts w:cs="Arial"/>
        </w:rPr>
        <w:t xml:space="preserve"> etc.  M</w:t>
      </w:r>
      <w:r w:rsidRPr="00F07087">
        <w:rPr>
          <w:rFonts w:cs="Arial"/>
        </w:rPr>
        <w:t xml:space="preserve">aintains an awareness of irrigation patterns and other water holding sources conducive to </w:t>
      </w:r>
      <w:r>
        <w:rPr>
          <w:rFonts w:cs="Arial"/>
        </w:rPr>
        <w:t>mosquito</w:t>
      </w:r>
      <w:r w:rsidRPr="00F07087">
        <w:rPr>
          <w:rFonts w:cs="Arial"/>
        </w:rPr>
        <w:t xml:space="preserve"> breeding and determines or identifies species and/or stage of larval development and notes other factors such as weather conditions, type and extent of plant growth, water quality, and surroundings.</w:t>
      </w:r>
      <w:r>
        <w:rPr>
          <w:rFonts w:cs="Arial"/>
        </w:rPr>
        <w:t xml:space="preserve"> </w:t>
      </w:r>
    </w:p>
    <w:p w14:paraId="336DE35D" w14:textId="77777777" w:rsidR="00096C40" w:rsidRPr="00212C2D" w:rsidRDefault="00A80648" w:rsidP="00096C40">
      <w:pPr>
        <w:pStyle w:val="ListParagraph"/>
        <w:numPr>
          <w:ilvl w:val="0"/>
          <w:numId w:val="1"/>
        </w:numPr>
      </w:pPr>
      <w:r w:rsidRPr="00F07087">
        <w:rPr>
          <w:rFonts w:cs="Arial"/>
        </w:rPr>
        <w:t xml:space="preserve">Performs the application of pesticides and </w:t>
      </w:r>
      <w:proofErr w:type="gramStart"/>
      <w:r w:rsidRPr="00F07087">
        <w:rPr>
          <w:rFonts w:cs="Arial"/>
        </w:rPr>
        <w:t>insures</w:t>
      </w:r>
      <w:proofErr w:type="gramEnd"/>
      <w:r w:rsidRPr="00F07087">
        <w:rPr>
          <w:rFonts w:cs="Arial"/>
        </w:rPr>
        <w:t xml:space="preserve"> such applications and pesticides are applied in accordance with established laws, regulations, methods and techniques; selects appropriate pesticide</w:t>
      </w:r>
      <w:r>
        <w:rPr>
          <w:rFonts w:cs="Arial"/>
        </w:rPr>
        <w:t xml:space="preserve"> and formulation</w:t>
      </w:r>
      <w:r w:rsidRPr="00F07087">
        <w:rPr>
          <w:rFonts w:cs="Arial"/>
        </w:rPr>
        <w:t xml:space="preserve"> for application; selects appropriate dosage rates in accordance with the label, and implements to obtain proper coverage and efficacy; </w:t>
      </w:r>
      <w:r>
        <w:rPr>
          <w:rFonts w:cs="Arial"/>
        </w:rPr>
        <w:t>follows the label</w:t>
      </w:r>
      <w:r w:rsidRPr="00F07087">
        <w:rPr>
          <w:rFonts w:cs="Arial"/>
        </w:rPr>
        <w:t xml:space="preserve">; records and submits </w:t>
      </w:r>
      <w:r>
        <w:rPr>
          <w:rFonts w:cs="Arial"/>
        </w:rPr>
        <w:t>accurate and proper paperwork.</w:t>
      </w:r>
    </w:p>
    <w:p w14:paraId="336DE35E" w14:textId="77777777" w:rsidR="00096C40" w:rsidRPr="00096C40" w:rsidRDefault="00A80648" w:rsidP="00096C40">
      <w:pPr>
        <w:pStyle w:val="ListParagraph"/>
        <w:numPr>
          <w:ilvl w:val="0"/>
          <w:numId w:val="1"/>
        </w:numPr>
      </w:pPr>
      <w:r w:rsidRPr="00F07087">
        <w:rPr>
          <w:rFonts w:cs="Arial"/>
        </w:rPr>
        <w:t xml:space="preserve">Arranges for and conducts fish planting in targeted areas; assists with the </w:t>
      </w:r>
      <w:proofErr w:type="gramStart"/>
      <w:r w:rsidRPr="00F07087">
        <w:rPr>
          <w:rFonts w:cs="Arial"/>
        </w:rPr>
        <w:t>District's</w:t>
      </w:r>
      <w:proofErr w:type="gramEnd"/>
      <w:r w:rsidRPr="00F07087">
        <w:rPr>
          <w:rFonts w:cs="Arial"/>
        </w:rPr>
        <w:t xml:space="preserve"> mosquito fish program; harvests fish, </w:t>
      </w:r>
      <w:r>
        <w:rPr>
          <w:rFonts w:cs="Arial"/>
        </w:rPr>
        <w:t>maintains District pond</w:t>
      </w:r>
      <w:r w:rsidRPr="00F07087">
        <w:rPr>
          <w:rFonts w:cs="Arial"/>
        </w:rPr>
        <w:t>, and provide recommend field harvest locations.</w:t>
      </w:r>
    </w:p>
    <w:p w14:paraId="336DE360" w14:textId="77777777" w:rsidR="00A97229" w:rsidRPr="00212C2D" w:rsidRDefault="00A80648" w:rsidP="00096C40">
      <w:pPr>
        <w:pStyle w:val="ListParagraph"/>
        <w:numPr>
          <w:ilvl w:val="0"/>
          <w:numId w:val="1"/>
        </w:numPr>
      </w:pPr>
      <w:r w:rsidRPr="00F07087">
        <w:rPr>
          <w:rFonts w:cs="Arial"/>
        </w:rPr>
        <w:t xml:space="preserve">Re-inspects treated areas to evaluate </w:t>
      </w:r>
      <w:proofErr w:type="gramStart"/>
      <w:r w:rsidRPr="00F07087">
        <w:rPr>
          <w:rFonts w:cs="Arial"/>
        </w:rPr>
        <w:t>efficacy, and</w:t>
      </w:r>
      <w:proofErr w:type="gramEnd"/>
      <w:r w:rsidRPr="00F07087">
        <w:rPr>
          <w:rFonts w:cs="Arial"/>
        </w:rPr>
        <w:t xml:space="preserve"> keeps records of all work performed.</w:t>
      </w:r>
    </w:p>
    <w:p w14:paraId="336DE363" w14:textId="77777777" w:rsidR="00A97229" w:rsidRPr="00A97229" w:rsidRDefault="00BA7D21" w:rsidP="00096C40">
      <w:pPr>
        <w:pStyle w:val="ListParagraph"/>
        <w:numPr>
          <w:ilvl w:val="0"/>
          <w:numId w:val="1"/>
        </w:numPr>
      </w:pPr>
      <w:r w:rsidRPr="00F07087">
        <w:rPr>
          <w:rFonts w:cs="Arial"/>
        </w:rPr>
        <w:t xml:space="preserve">Reports conditions needing attention and action </w:t>
      </w:r>
      <w:proofErr w:type="gramStart"/>
      <w:r w:rsidRPr="00F07087">
        <w:rPr>
          <w:rFonts w:cs="Arial"/>
        </w:rPr>
        <w:t>to</w:t>
      </w:r>
      <w:proofErr w:type="gramEnd"/>
      <w:r w:rsidRPr="00F07087">
        <w:rPr>
          <w:rFonts w:cs="Arial"/>
        </w:rPr>
        <w:t xml:space="preserve"> management (i.e. denied access to property, interference of District staff to provide service, refusal of application, public complaint, etc.). </w:t>
      </w:r>
    </w:p>
    <w:p w14:paraId="336DE365" w14:textId="77777777" w:rsidR="00BA7D21" w:rsidRPr="00BA7D21" w:rsidRDefault="00BA7D21" w:rsidP="00096C40">
      <w:pPr>
        <w:pStyle w:val="ListParagraph"/>
        <w:numPr>
          <w:ilvl w:val="0"/>
          <w:numId w:val="1"/>
        </w:numPr>
      </w:pPr>
      <w:r w:rsidRPr="00F07087">
        <w:rPr>
          <w:rFonts w:cs="Arial"/>
        </w:rPr>
        <w:t>Cuts vegetation and prepares trails for equipment and/or personnel movement; performs general labor and simple equipment operations.</w:t>
      </w:r>
    </w:p>
    <w:p w14:paraId="336DE366" w14:textId="5C3047CA" w:rsidR="00BA7D21" w:rsidRPr="00BA7D21" w:rsidRDefault="00BA7D21" w:rsidP="00096C40">
      <w:pPr>
        <w:pStyle w:val="ListParagraph"/>
        <w:numPr>
          <w:ilvl w:val="0"/>
          <w:numId w:val="1"/>
        </w:numPr>
      </w:pPr>
      <w:r w:rsidRPr="00F07087">
        <w:rPr>
          <w:rFonts w:cs="Arial"/>
        </w:rPr>
        <w:t xml:space="preserve">Performs maintenance of spray equipment, ATVs, vehicles, and facilities; calibrates spray equipment; assists with facility improvement/maintenance projects including, but not limited to, </w:t>
      </w:r>
      <w:proofErr w:type="spellStart"/>
      <w:r w:rsidRPr="00F07087">
        <w:rPr>
          <w:rFonts w:cs="Arial"/>
        </w:rPr>
        <w:lastRenderedPageBreak/>
        <w:t>herbiciding</w:t>
      </w:r>
      <w:proofErr w:type="spellEnd"/>
      <w:r w:rsidRPr="00F07087">
        <w:rPr>
          <w:rFonts w:cs="Arial"/>
        </w:rPr>
        <w:t>, weed removal</w:t>
      </w:r>
      <w:r>
        <w:rPr>
          <w:rFonts w:cs="Arial"/>
        </w:rPr>
        <w:t xml:space="preserve">, </w:t>
      </w:r>
      <w:proofErr w:type="gramStart"/>
      <w:r>
        <w:rPr>
          <w:rFonts w:cs="Arial"/>
        </w:rPr>
        <w:t>fish pond</w:t>
      </w:r>
      <w:proofErr w:type="gramEnd"/>
      <w:r>
        <w:rPr>
          <w:rFonts w:cs="Arial"/>
        </w:rPr>
        <w:t xml:space="preserve"> maintenance</w:t>
      </w:r>
      <w:r w:rsidRPr="00F07087">
        <w:rPr>
          <w:rFonts w:cs="Arial"/>
        </w:rPr>
        <w:t>, janitorial, painting,</w:t>
      </w:r>
      <w:r>
        <w:rPr>
          <w:rFonts w:cs="Arial"/>
        </w:rPr>
        <w:t xml:space="preserve"> and other related general labor activities.</w:t>
      </w:r>
    </w:p>
    <w:p w14:paraId="336DE368" w14:textId="77777777" w:rsidR="00BA7D21" w:rsidRPr="00BA7D21" w:rsidRDefault="00BA7D21" w:rsidP="00096C40">
      <w:pPr>
        <w:pStyle w:val="ListParagraph"/>
        <w:numPr>
          <w:ilvl w:val="0"/>
          <w:numId w:val="1"/>
        </w:numPr>
      </w:pPr>
      <w:r w:rsidRPr="00F07087">
        <w:rPr>
          <w:rFonts w:cs="Arial"/>
        </w:rPr>
        <w:t>Ability to take management direction, communicate well with fellow employees, management, and the public.</w:t>
      </w:r>
    </w:p>
    <w:p w14:paraId="53995B8B" w14:textId="5686F68C" w:rsidR="004D6A1A" w:rsidRPr="004D6A1A" w:rsidRDefault="004D6A1A" w:rsidP="004D6A1A">
      <w:pPr>
        <w:pStyle w:val="ListParagraph"/>
        <w:numPr>
          <w:ilvl w:val="0"/>
          <w:numId w:val="1"/>
        </w:numPr>
        <w:spacing w:after="0" w:line="276" w:lineRule="auto"/>
        <w:rPr>
          <w:rFonts w:cstheme="minorHAnsi"/>
        </w:rPr>
      </w:pPr>
      <w:r w:rsidRPr="004D6A1A">
        <w:rPr>
          <w:rFonts w:cstheme="minorHAnsi"/>
        </w:rPr>
        <w:t>As directed assist in conducting field studies of mosquitoes and vector -borne diseases, including placing mosquito traps and collecting specimens and traps.</w:t>
      </w:r>
    </w:p>
    <w:p w14:paraId="3D59B8C4" w14:textId="7C640D18" w:rsidR="004D6A1A" w:rsidRPr="004D6A1A" w:rsidRDefault="004D6A1A" w:rsidP="004D6A1A">
      <w:pPr>
        <w:pStyle w:val="ListParagraph"/>
        <w:numPr>
          <w:ilvl w:val="0"/>
          <w:numId w:val="1"/>
        </w:numPr>
        <w:spacing w:after="0" w:line="276" w:lineRule="auto"/>
        <w:rPr>
          <w:rFonts w:cstheme="minorHAnsi"/>
        </w:rPr>
      </w:pPr>
      <w:r w:rsidRPr="004D6A1A">
        <w:rPr>
          <w:rFonts w:cstheme="minorHAnsi"/>
        </w:rPr>
        <w:t xml:space="preserve"> Following training will be able to identify mosquitoes under microscope.</w:t>
      </w:r>
    </w:p>
    <w:p w14:paraId="361205CE" w14:textId="170BB13F" w:rsidR="004D6A1A" w:rsidRPr="004D6A1A" w:rsidRDefault="004D6A1A" w:rsidP="004D6A1A">
      <w:pPr>
        <w:pStyle w:val="ListParagraph"/>
        <w:numPr>
          <w:ilvl w:val="0"/>
          <w:numId w:val="1"/>
        </w:numPr>
        <w:spacing w:after="0" w:line="276" w:lineRule="auto"/>
        <w:rPr>
          <w:rFonts w:cstheme="minorHAnsi"/>
        </w:rPr>
      </w:pPr>
      <w:r>
        <w:rPr>
          <w:rFonts w:cstheme="minorHAnsi"/>
        </w:rPr>
        <w:t>M</w:t>
      </w:r>
      <w:r w:rsidRPr="004D6A1A">
        <w:rPr>
          <w:rFonts w:cstheme="minorHAnsi"/>
        </w:rPr>
        <w:t xml:space="preserve">aintain accurate records and enter data into online surveillance data bases. </w:t>
      </w:r>
    </w:p>
    <w:p w14:paraId="6C757810" w14:textId="28C87591" w:rsidR="004D6A1A" w:rsidRPr="004D6A1A" w:rsidRDefault="004D6A1A" w:rsidP="004D6A1A">
      <w:pPr>
        <w:pStyle w:val="ListParagraph"/>
        <w:numPr>
          <w:ilvl w:val="0"/>
          <w:numId w:val="1"/>
        </w:numPr>
        <w:spacing w:after="0" w:line="276" w:lineRule="auto"/>
        <w:rPr>
          <w:rFonts w:cstheme="minorHAnsi"/>
        </w:rPr>
      </w:pPr>
      <w:r w:rsidRPr="004D6A1A">
        <w:rPr>
          <w:rFonts w:cstheme="minorHAnsi"/>
        </w:rPr>
        <w:t>Maintain items used for surveillance such as mosquito traps, vehicles, and laboratory.</w:t>
      </w:r>
    </w:p>
    <w:p w14:paraId="718C01E9" w14:textId="15ECFCD3" w:rsidR="004D6A1A" w:rsidRPr="004D6A1A" w:rsidRDefault="004D6A1A" w:rsidP="004D6A1A">
      <w:pPr>
        <w:pStyle w:val="ListParagraph"/>
        <w:numPr>
          <w:ilvl w:val="0"/>
          <w:numId w:val="1"/>
        </w:numPr>
        <w:spacing w:after="0" w:line="276" w:lineRule="auto"/>
        <w:rPr>
          <w:rFonts w:cstheme="minorHAnsi"/>
        </w:rPr>
      </w:pPr>
      <w:r w:rsidRPr="004D6A1A">
        <w:rPr>
          <w:rFonts w:cstheme="minorHAnsi"/>
        </w:rPr>
        <w:t>Assist the operators in preparing and placing traps.</w:t>
      </w:r>
    </w:p>
    <w:p w14:paraId="23322A7A" w14:textId="638186AC" w:rsidR="004D6A1A" w:rsidRPr="004D6A1A" w:rsidRDefault="004D6A1A" w:rsidP="004D6A1A">
      <w:pPr>
        <w:pStyle w:val="ListParagraph"/>
        <w:numPr>
          <w:ilvl w:val="0"/>
          <w:numId w:val="1"/>
        </w:numPr>
        <w:spacing w:after="0" w:line="276" w:lineRule="auto"/>
        <w:rPr>
          <w:rFonts w:cstheme="minorHAnsi"/>
        </w:rPr>
      </w:pPr>
      <w:r w:rsidRPr="004D6A1A">
        <w:rPr>
          <w:rFonts w:cstheme="minorHAnsi"/>
        </w:rPr>
        <w:t xml:space="preserve">Secure/Confirm </w:t>
      </w:r>
      <w:r>
        <w:rPr>
          <w:rFonts w:cstheme="minorHAnsi"/>
        </w:rPr>
        <w:t xml:space="preserve">permission for </w:t>
      </w:r>
      <w:r w:rsidRPr="004D6A1A">
        <w:rPr>
          <w:rFonts w:cstheme="minorHAnsi"/>
        </w:rPr>
        <w:t xml:space="preserve">placement of traps with residents and as necessary provide literature or information on mosquitoes. </w:t>
      </w:r>
    </w:p>
    <w:p w14:paraId="36EE473F" w14:textId="77777777" w:rsidR="004D6A1A" w:rsidRPr="004D6A1A" w:rsidRDefault="004D6A1A" w:rsidP="004D6A1A">
      <w:pPr>
        <w:pStyle w:val="ListParagraph"/>
        <w:numPr>
          <w:ilvl w:val="0"/>
          <w:numId w:val="1"/>
        </w:numPr>
      </w:pPr>
      <w:r w:rsidRPr="00FD3F2F">
        <w:rPr>
          <w:rFonts w:ascii="Calibri" w:hAnsi="Calibri"/>
        </w:rPr>
        <w:t>Performs other tasks or functions</w:t>
      </w:r>
      <w:r>
        <w:rPr>
          <w:rFonts w:ascii="Calibri" w:hAnsi="Calibri"/>
        </w:rPr>
        <w:t xml:space="preserve"> as assigned </w:t>
      </w:r>
      <w:r w:rsidRPr="00FD3F2F">
        <w:rPr>
          <w:rFonts w:ascii="Calibri" w:hAnsi="Calibri"/>
        </w:rPr>
        <w:t>not stated in this description, but within the scope o</w:t>
      </w:r>
      <w:r>
        <w:rPr>
          <w:rFonts w:ascii="Calibri" w:hAnsi="Calibri"/>
        </w:rPr>
        <w:t>f experience and capability.</w:t>
      </w:r>
    </w:p>
    <w:p w14:paraId="5D81B213" w14:textId="77777777" w:rsidR="004D6A1A" w:rsidRPr="00A97229" w:rsidRDefault="004D6A1A" w:rsidP="004D6A1A">
      <w:pPr>
        <w:ind w:left="360"/>
      </w:pPr>
    </w:p>
    <w:p w14:paraId="336DE36C" w14:textId="77777777" w:rsidR="00A97229" w:rsidRDefault="00212C2D" w:rsidP="00A97229">
      <w:pPr>
        <w:rPr>
          <w:b/>
        </w:rPr>
      </w:pPr>
      <w:r>
        <w:rPr>
          <w:b/>
        </w:rPr>
        <w:t>Secondary Illustrative Tasks</w:t>
      </w:r>
    </w:p>
    <w:p w14:paraId="336DE36D" w14:textId="77777777" w:rsidR="00A97229" w:rsidRDefault="00A97229" w:rsidP="00A97229">
      <w:pPr>
        <w:rPr>
          <w:rFonts w:cs="Arial"/>
          <w:bCs/>
        </w:rPr>
      </w:pPr>
      <w:r w:rsidRPr="0062505F">
        <w:rPr>
          <w:rFonts w:cs="Arial"/>
          <w:bCs/>
        </w:rPr>
        <w:t>Due to work volume, financial and staffing constraints, and other unknown and/or unanticipated conditions, at times, this position may be assigned other tasks, including field surveillance and control operations; clerical and/or office operations; mechanical and maintenance operations; public education and outreach operations; and other operations as nee</w:t>
      </w:r>
      <w:r>
        <w:rPr>
          <w:rFonts w:cs="Arial"/>
          <w:bCs/>
        </w:rPr>
        <w:t>ded, requested, and/or required to meet the needs of the public.</w:t>
      </w:r>
    </w:p>
    <w:p w14:paraId="336DE36E" w14:textId="77777777" w:rsidR="00212C2D" w:rsidRDefault="00212C2D" w:rsidP="00A97229">
      <w:pPr>
        <w:rPr>
          <w:b/>
        </w:rPr>
      </w:pPr>
      <w:r>
        <w:rPr>
          <w:b/>
        </w:rPr>
        <w:t>Knowledge</w:t>
      </w:r>
      <w:r w:rsidR="00384691">
        <w:rPr>
          <w:b/>
        </w:rPr>
        <w:t xml:space="preserve"> of:</w:t>
      </w:r>
    </w:p>
    <w:p w14:paraId="336DE371" w14:textId="77777777" w:rsidR="00384691" w:rsidRDefault="00387EAE" w:rsidP="00384691">
      <w:pPr>
        <w:pStyle w:val="ListParagraph"/>
        <w:numPr>
          <w:ilvl w:val="0"/>
          <w:numId w:val="3"/>
        </w:numPr>
      </w:pPr>
      <w:r>
        <w:rPr>
          <w:rFonts w:cs="Arial"/>
        </w:rPr>
        <w:t>D</w:t>
      </w:r>
      <w:r w:rsidRPr="00F07087">
        <w:rPr>
          <w:rFonts w:cs="Arial"/>
        </w:rPr>
        <w:t>atabases, word-processing, and spreadsheet computer applications.</w:t>
      </w:r>
      <w:r w:rsidR="00384691" w:rsidRPr="00384691">
        <w:t xml:space="preserve"> </w:t>
      </w:r>
    </w:p>
    <w:p w14:paraId="336DE372" w14:textId="77777777" w:rsidR="00387EAE" w:rsidRPr="00387EAE" w:rsidRDefault="00387EAE" w:rsidP="00384691">
      <w:pPr>
        <w:pStyle w:val="ListParagraph"/>
        <w:numPr>
          <w:ilvl w:val="0"/>
          <w:numId w:val="3"/>
        </w:numPr>
      </w:pPr>
      <w:r>
        <w:rPr>
          <w:rFonts w:cs="Arial"/>
        </w:rPr>
        <w:t>Appropriate safety precautions and procedures.</w:t>
      </w:r>
    </w:p>
    <w:p w14:paraId="336DE374" w14:textId="77777777" w:rsidR="00EB43E4" w:rsidRPr="00EB43E4" w:rsidRDefault="00EB43E4" w:rsidP="00384691">
      <w:pPr>
        <w:pStyle w:val="ListParagraph"/>
        <w:numPr>
          <w:ilvl w:val="0"/>
          <w:numId w:val="3"/>
        </w:numPr>
      </w:pPr>
      <w:r>
        <w:rPr>
          <w:rFonts w:cs="Arial"/>
        </w:rPr>
        <w:t>Federal, S</w:t>
      </w:r>
      <w:r w:rsidRPr="00F07087">
        <w:rPr>
          <w:rFonts w:cs="Arial"/>
        </w:rPr>
        <w:t xml:space="preserve">tate, and local laws and regulations pertaining to driving, vector control, and disposal/storage of hazardous material. </w:t>
      </w:r>
    </w:p>
    <w:p w14:paraId="336DE375" w14:textId="77777777" w:rsidR="00387EAE" w:rsidRPr="00387EAE" w:rsidRDefault="00387EAE" w:rsidP="00384691">
      <w:pPr>
        <w:pStyle w:val="ListParagraph"/>
        <w:numPr>
          <w:ilvl w:val="0"/>
          <w:numId w:val="3"/>
        </w:numPr>
      </w:pPr>
      <w:r>
        <w:rPr>
          <w:rFonts w:cs="Arial"/>
        </w:rPr>
        <w:t>C</w:t>
      </w:r>
      <w:r w:rsidRPr="00F07087">
        <w:rPr>
          <w:rFonts w:cs="Arial"/>
        </w:rPr>
        <w:t>hemical application calibration techniques.</w:t>
      </w:r>
    </w:p>
    <w:p w14:paraId="336DE376" w14:textId="7B185763" w:rsidR="00387EAE" w:rsidRPr="004D6A1A" w:rsidRDefault="00EB43E4" w:rsidP="00384691">
      <w:pPr>
        <w:pStyle w:val="ListParagraph"/>
        <w:numPr>
          <w:ilvl w:val="0"/>
          <w:numId w:val="3"/>
        </w:numPr>
      </w:pPr>
      <w:r>
        <w:rPr>
          <w:rFonts w:cs="Arial"/>
        </w:rPr>
        <w:t>P</w:t>
      </w:r>
      <w:r w:rsidR="00387EAE" w:rsidRPr="00F07087">
        <w:rPr>
          <w:rFonts w:cs="Arial"/>
        </w:rPr>
        <w:t>esticide safety and handling.</w:t>
      </w:r>
    </w:p>
    <w:p w14:paraId="6FDD682C" w14:textId="604ECB26" w:rsidR="004D6A1A" w:rsidRPr="00387EAE" w:rsidRDefault="004D6A1A" w:rsidP="00384691">
      <w:pPr>
        <w:pStyle w:val="ListParagraph"/>
        <w:numPr>
          <w:ilvl w:val="0"/>
          <w:numId w:val="3"/>
        </w:numPr>
      </w:pPr>
      <w:r>
        <w:rPr>
          <w:rFonts w:cs="Arial"/>
        </w:rPr>
        <w:t>Mosquitoes or insects helpful.</w:t>
      </w:r>
    </w:p>
    <w:p w14:paraId="336DE377" w14:textId="77777777" w:rsidR="00EB43E4" w:rsidRDefault="00EB43E4" w:rsidP="00A97229">
      <w:pPr>
        <w:rPr>
          <w:b/>
        </w:rPr>
      </w:pPr>
    </w:p>
    <w:p w14:paraId="336DE378" w14:textId="77777777" w:rsidR="00212C2D" w:rsidRDefault="00384691" w:rsidP="00A97229">
      <w:pPr>
        <w:rPr>
          <w:b/>
        </w:rPr>
      </w:pPr>
      <w:r>
        <w:rPr>
          <w:b/>
        </w:rPr>
        <w:t>Ability to:</w:t>
      </w:r>
    </w:p>
    <w:p w14:paraId="336DE37A" w14:textId="77777777" w:rsidR="00387EAE" w:rsidRPr="00387EAE" w:rsidRDefault="00387EAE" w:rsidP="00384691">
      <w:pPr>
        <w:pStyle w:val="ListParagraph"/>
        <w:numPr>
          <w:ilvl w:val="0"/>
          <w:numId w:val="4"/>
        </w:numPr>
      </w:pPr>
      <w:r>
        <w:rPr>
          <w:rFonts w:cs="Arial"/>
        </w:rPr>
        <w:t>E</w:t>
      </w:r>
      <w:r w:rsidRPr="00F07087">
        <w:rPr>
          <w:rFonts w:cs="Arial"/>
        </w:rPr>
        <w:t>stablish and maintain effective working relationships with other employees, management, other agencies, businesses, and the public.</w:t>
      </w:r>
    </w:p>
    <w:p w14:paraId="336DE37B" w14:textId="77777777" w:rsidR="00387EAE" w:rsidRPr="00387EAE" w:rsidRDefault="00387EAE" w:rsidP="00384691">
      <w:pPr>
        <w:pStyle w:val="ListParagraph"/>
        <w:numPr>
          <w:ilvl w:val="0"/>
          <w:numId w:val="4"/>
        </w:numPr>
      </w:pPr>
      <w:r>
        <w:rPr>
          <w:rFonts w:cs="Arial"/>
        </w:rPr>
        <w:t xml:space="preserve">Keep records, </w:t>
      </w:r>
      <w:r w:rsidRPr="00F07087">
        <w:rPr>
          <w:rFonts w:cs="Arial"/>
        </w:rPr>
        <w:t>make reports</w:t>
      </w:r>
      <w:r>
        <w:rPr>
          <w:rFonts w:cs="Arial"/>
        </w:rPr>
        <w:t xml:space="preserve"> and </w:t>
      </w:r>
      <w:r w:rsidRPr="00F07087">
        <w:rPr>
          <w:rFonts w:cs="Arial"/>
        </w:rPr>
        <w:t>to make arithmetical computations accurately.</w:t>
      </w:r>
    </w:p>
    <w:p w14:paraId="336DE37C" w14:textId="77777777" w:rsidR="00387EAE" w:rsidRPr="00387EAE" w:rsidRDefault="00387EAE" w:rsidP="00384691">
      <w:pPr>
        <w:pStyle w:val="ListParagraph"/>
        <w:numPr>
          <w:ilvl w:val="0"/>
          <w:numId w:val="4"/>
        </w:numPr>
      </w:pPr>
      <w:r>
        <w:rPr>
          <w:rFonts w:cs="Arial"/>
        </w:rPr>
        <w:t>U</w:t>
      </w:r>
      <w:r w:rsidRPr="00F07087">
        <w:rPr>
          <w:rFonts w:cs="Arial"/>
        </w:rPr>
        <w:t>nderstand, follow, and transmit oral and written instructions.</w:t>
      </w:r>
    </w:p>
    <w:p w14:paraId="336DE37D" w14:textId="6AF4D56E" w:rsidR="00387EAE" w:rsidRPr="00387EAE" w:rsidRDefault="00387EAE" w:rsidP="00384691">
      <w:pPr>
        <w:pStyle w:val="ListParagraph"/>
        <w:numPr>
          <w:ilvl w:val="0"/>
          <w:numId w:val="4"/>
        </w:numPr>
      </w:pPr>
      <w:r>
        <w:rPr>
          <w:rFonts w:cs="Arial"/>
        </w:rPr>
        <w:t>L</w:t>
      </w:r>
      <w:r w:rsidRPr="00F07087">
        <w:rPr>
          <w:rFonts w:cs="Arial"/>
        </w:rPr>
        <w:t>earn to operate</w:t>
      </w:r>
      <w:r>
        <w:rPr>
          <w:rFonts w:cs="Arial"/>
        </w:rPr>
        <w:t xml:space="preserve"> safely</w:t>
      </w:r>
      <w:r w:rsidRPr="00F07087">
        <w:rPr>
          <w:rFonts w:cs="Arial"/>
        </w:rPr>
        <w:t xml:space="preserve"> </w:t>
      </w:r>
      <w:r w:rsidR="00271BDE">
        <w:rPr>
          <w:rFonts w:cs="Arial"/>
        </w:rPr>
        <w:t>spray equipment.</w:t>
      </w:r>
    </w:p>
    <w:p w14:paraId="336DE37E" w14:textId="77777777" w:rsidR="00387EAE" w:rsidRPr="00387EAE" w:rsidRDefault="00387EAE" w:rsidP="00384691">
      <w:pPr>
        <w:pStyle w:val="ListParagraph"/>
        <w:numPr>
          <w:ilvl w:val="0"/>
          <w:numId w:val="4"/>
        </w:numPr>
      </w:pPr>
      <w:r>
        <w:rPr>
          <w:rFonts w:cs="Arial"/>
        </w:rPr>
        <w:t>W</w:t>
      </w:r>
      <w:r w:rsidRPr="00F07087">
        <w:rPr>
          <w:rFonts w:cs="Arial"/>
        </w:rPr>
        <w:t>ork out-of-doors and occasionally under adverse weather and public health situations</w:t>
      </w:r>
      <w:r>
        <w:rPr>
          <w:rFonts w:cs="Arial"/>
        </w:rPr>
        <w:t>.</w:t>
      </w:r>
    </w:p>
    <w:p w14:paraId="336DE380" w14:textId="77777777" w:rsidR="00E13ED5" w:rsidRDefault="00E13ED5" w:rsidP="00E13ED5">
      <w:pPr>
        <w:pStyle w:val="ListParagraph"/>
        <w:numPr>
          <w:ilvl w:val="0"/>
          <w:numId w:val="4"/>
        </w:numPr>
      </w:pPr>
      <w:r w:rsidRPr="00E13ED5">
        <w:t>Operate a vehicle observing legal and</w:t>
      </w:r>
      <w:r>
        <w:t xml:space="preserve"> defensive driving practices. </w:t>
      </w:r>
    </w:p>
    <w:p w14:paraId="336DE381" w14:textId="77777777" w:rsidR="001116A9" w:rsidRPr="001116A9" w:rsidRDefault="001116A9" w:rsidP="00E13ED5">
      <w:pPr>
        <w:pStyle w:val="ListParagraph"/>
        <w:numPr>
          <w:ilvl w:val="0"/>
          <w:numId w:val="4"/>
        </w:numPr>
      </w:pPr>
      <w:r w:rsidRPr="00F07087">
        <w:rPr>
          <w:rFonts w:cs="Arial"/>
        </w:rPr>
        <w:t xml:space="preserve">Hear, read, </w:t>
      </w:r>
      <w:r>
        <w:rPr>
          <w:rFonts w:cs="Arial"/>
        </w:rPr>
        <w:t xml:space="preserve">write, </w:t>
      </w:r>
      <w:r w:rsidRPr="00F07087">
        <w:rPr>
          <w:rFonts w:cs="Arial"/>
        </w:rPr>
        <w:t>understand and speak English.</w:t>
      </w:r>
    </w:p>
    <w:p w14:paraId="336DE382" w14:textId="77777777" w:rsidR="001116A9" w:rsidRPr="001116A9" w:rsidRDefault="001116A9" w:rsidP="00E13ED5">
      <w:pPr>
        <w:pStyle w:val="ListParagraph"/>
        <w:numPr>
          <w:ilvl w:val="0"/>
          <w:numId w:val="4"/>
        </w:numPr>
      </w:pPr>
      <w:r>
        <w:rPr>
          <w:rFonts w:cs="Arial"/>
        </w:rPr>
        <w:lastRenderedPageBreak/>
        <w:t>R</w:t>
      </w:r>
      <w:r w:rsidRPr="00F07087">
        <w:rPr>
          <w:rFonts w:cs="Arial"/>
        </w:rPr>
        <w:t>ead and comprehend written instructions, including detailed technical instructions for repair, calibration, and operation of mechanical and electrical equipment, all spray equipment and safe handling instructions on pesticide labels.</w:t>
      </w:r>
    </w:p>
    <w:p w14:paraId="336DE383" w14:textId="77777777" w:rsidR="001116A9" w:rsidRPr="001116A9" w:rsidRDefault="001116A9" w:rsidP="00E13ED5">
      <w:pPr>
        <w:pStyle w:val="ListParagraph"/>
        <w:numPr>
          <w:ilvl w:val="0"/>
          <w:numId w:val="4"/>
        </w:numPr>
      </w:pPr>
      <w:r w:rsidRPr="00F07087">
        <w:rPr>
          <w:rFonts w:cs="Arial"/>
        </w:rPr>
        <w:t>Work safely with power and hand tool</w:t>
      </w:r>
      <w:r>
        <w:rPr>
          <w:rFonts w:cs="Arial"/>
        </w:rPr>
        <w:t>s and</w:t>
      </w:r>
      <w:r w:rsidRPr="00F07087">
        <w:rPr>
          <w:rFonts w:cs="Arial"/>
        </w:rPr>
        <w:t xml:space="preserve"> to wear any protective clothing and gear necessary for safe handling of those tools.</w:t>
      </w:r>
    </w:p>
    <w:p w14:paraId="336DE384" w14:textId="77777777" w:rsidR="001116A9" w:rsidRDefault="001116A9" w:rsidP="00E13ED5">
      <w:pPr>
        <w:pStyle w:val="ListParagraph"/>
        <w:numPr>
          <w:ilvl w:val="0"/>
          <w:numId w:val="4"/>
        </w:numPr>
      </w:pPr>
      <w:r w:rsidRPr="00F07087">
        <w:rPr>
          <w:rFonts w:cs="Arial"/>
        </w:rPr>
        <w:t xml:space="preserve">Be willing to learn new and different skills and abilities as required by the </w:t>
      </w:r>
      <w:proofErr w:type="gramStart"/>
      <w:r w:rsidRPr="00F07087">
        <w:rPr>
          <w:rFonts w:cs="Arial"/>
        </w:rPr>
        <w:t>District</w:t>
      </w:r>
      <w:proofErr w:type="gramEnd"/>
      <w:r w:rsidRPr="00F07087">
        <w:rPr>
          <w:rFonts w:cs="Arial"/>
        </w:rPr>
        <w:t xml:space="preserve">.  </w:t>
      </w:r>
    </w:p>
    <w:p w14:paraId="336DE385" w14:textId="77777777" w:rsidR="00E13ED5" w:rsidRDefault="00E13ED5" w:rsidP="00E13ED5">
      <w:pPr>
        <w:rPr>
          <w:b/>
        </w:rPr>
      </w:pPr>
      <w:r>
        <w:rPr>
          <w:b/>
        </w:rPr>
        <w:t>E</w:t>
      </w:r>
      <w:r w:rsidR="002106E9">
        <w:rPr>
          <w:b/>
        </w:rPr>
        <w:t>ducation/Training/Experience</w:t>
      </w:r>
    </w:p>
    <w:p w14:paraId="336DE386" w14:textId="5C1F71C3" w:rsidR="00E13ED5" w:rsidRDefault="00E13ED5" w:rsidP="00E13ED5">
      <w:r>
        <w:rPr>
          <w:b/>
        </w:rPr>
        <w:t xml:space="preserve">Experience:  </w:t>
      </w:r>
      <w:r w:rsidR="00271BDE">
        <w:t>No experience required, knowledge of biology and/or chemical application highly desired.</w:t>
      </w:r>
    </w:p>
    <w:p w14:paraId="336DE387" w14:textId="77777777" w:rsidR="00E13ED5" w:rsidRDefault="00E13ED5" w:rsidP="00E13ED5">
      <w:r>
        <w:rPr>
          <w:b/>
        </w:rPr>
        <w:t>Education:</w:t>
      </w:r>
      <w:r>
        <w:t xml:space="preserve">  </w:t>
      </w:r>
      <w:r w:rsidR="00C87180">
        <w:t>GED or high school diploma</w:t>
      </w:r>
      <w:r w:rsidR="00EB43E4">
        <w:t>.</w:t>
      </w:r>
    </w:p>
    <w:p w14:paraId="336DE388" w14:textId="77777777" w:rsidR="00E13ED5" w:rsidRDefault="00E13ED5" w:rsidP="00E13ED5">
      <w:pPr>
        <w:rPr>
          <w:b/>
        </w:rPr>
      </w:pPr>
      <w:r w:rsidRPr="00E13ED5">
        <w:rPr>
          <w:b/>
        </w:rPr>
        <w:t>Licenses; Cer</w:t>
      </w:r>
      <w:r w:rsidR="002106E9">
        <w:rPr>
          <w:b/>
        </w:rPr>
        <w:t>tificates; Special Requirements</w:t>
      </w:r>
    </w:p>
    <w:p w14:paraId="336DE38A" w14:textId="77777777" w:rsidR="009B5EDD" w:rsidRPr="00E910A7" w:rsidRDefault="009B5EDD" w:rsidP="009B5EDD">
      <w:pPr>
        <w:pStyle w:val="ListParagraph"/>
        <w:numPr>
          <w:ilvl w:val="0"/>
          <w:numId w:val="5"/>
        </w:numPr>
        <w:rPr>
          <w:b/>
        </w:rPr>
      </w:pPr>
      <w:r w:rsidRPr="009B5EDD">
        <w:t>Possession of a valid and appropriate California driver’s license is a condition of continued employment.</w:t>
      </w:r>
      <w:r>
        <w:t xml:space="preserve">  Must be insurable with the </w:t>
      </w:r>
      <w:proofErr w:type="gramStart"/>
      <w:r>
        <w:t>District’s</w:t>
      </w:r>
      <w:proofErr w:type="gramEnd"/>
      <w:r>
        <w:t xml:space="preserve"> insurance carrier.</w:t>
      </w:r>
    </w:p>
    <w:p w14:paraId="336DE38B" w14:textId="77777777" w:rsidR="00E910A7" w:rsidRPr="009B5EDD" w:rsidRDefault="00E910A7" w:rsidP="009B5EDD">
      <w:pPr>
        <w:pStyle w:val="ListParagraph"/>
        <w:numPr>
          <w:ilvl w:val="0"/>
          <w:numId w:val="5"/>
        </w:numPr>
        <w:rPr>
          <w:b/>
        </w:rPr>
      </w:pPr>
      <w:r w:rsidRPr="00F07087">
        <w:rPr>
          <w:rFonts w:cs="Arial"/>
        </w:rPr>
        <w:t>Qualifying person must pass a post-offer physical examination for his or her ability to perform the essential functions of the job and a drug screen at District expense.</w:t>
      </w:r>
    </w:p>
    <w:p w14:paraId="336DE38C" w14:textId="77777777" w:rsidR="009B5EDD" w:rsidRDefault="002106E9" w:rsidP="009B5EDD">
      <w:pPr>
        <w:rPr>
          <w:b/>
        </w:rPr>
      </w:pPr>
      <w:r>
        <w:rPr>
          <w:b/>
        </w:rPr>
        <w:t>Physical and Mental Demands</w:t>
      </w:r>
    </w:p>
    <w:p w14:paraId="336DE38D" w14:textId="77777777" w:rsidR="009B5EDD" w:rsidRDefault="009B5EDD" w:rsidP="009B5EDD">
      <w:r w:rsidRPr="009B5EDD">
        <w:t>The physical and mental demands described here are representative of those that must be met by employees to successfully perform the essential functions of this class. Reasonable accommodations may be made to enable individuals with disabilities to perform the essential functions.</w:t>
      </w:r>
    </w:p>
    <w:p w14:paraId="336DE38E" w14:textId="77777777" w:rsidR="00E918D8" w:rsidRDefault="00E918D8" w:rsidP="00E918D8">
      <w:pPr>
        <w:rPr>
          <w:rFonts w:cs="Arial"/>
        </w:rPr>
      </w:pPr>
      <w:r w:rsidRPr="001116A9">
        <w:rPr>
          <w:rFonts w:cs="Arial"/>
        </w:rPr>
        <w:t>Employees are responsible for maintaining their physical condition in a state that will allow them to be able to perform the duties of their position and to be in a physical condition that does not increase the danger or likelihood of injury on the job.</w:t>
      </w:r>
    </w:p>
    <w:p w14:paraId="336DE38F" w14:textId="77777777" w:rsidR="009B5EDD" w:rsidRDefault="009B5EDD" w:rsidP="009B5EDD">
      <w:r>
        <w:rPr>
          <w:b/>
        </w:rPr>
        <w:t>Physical Demands</w:t>
      </w:r>
    </w:p>
    <w:p w14:paraId="336DE390" w14:textId="77777777" w:rsidR="001116A9" w:rsidRDefault="001116A9" w:rsidP="001116A9">
      <w:pPr>
        <w:rPr>
          <w:rFonts w:cs="Arial"/>
        </w:rPr>
      </w:pPr>
      <w:r w:rsidRPr="00F07087">
        <w:rPr>
          <w:rFonts w:cs="Arial"/>
          <w:b/>
        </w:rPr>
        <w:t>Body Movements:</w:t>
      </w:r>
      <w:r>
        <w:rPr>
          <w:rFonts w:cs="Arial"/>
        </w:rPr>
        <w:t xml:space="preserve">  </w:t>
      </w:r>
      <w:r w:rsidRPr="00F07087">
        <w:rPr>
          <w:rFonts w:cs="Arial"/>
        </w:rPr>
        <w:t>Must have full mobility and use of both arms.  Must have the ability for full extension above the head to lift or remove equipment during normal daily activity.  Must have full range of motion to climb and hike into surveillance and treatment areas that may include use of hands, legs and feet.</w:t>
      </w:r>
      <w:r>
        <w:rPr>
          <w:rFonts w:cs="Arial"/>
        </w:rPr>
        <w:t xml:space="preserve">  </w:t>
      </w:r>
      <w:r w:rsidRPr="00F07087">
        <w:rPr>
          <w:rFonts w:cs="Arial"/>
        </w:rPr>
        <w:t>Must have full mobility to assist in surveillance and control programs</w:t>
      </w:r>
      <w:r>
        <w:rPr>
          <w:rFonts w:cs="Arial"/>
        </w:rPr>
        <w:t xml:space="preserve"> which involves climbing up and </w:t>
      </w:r>
      <w:r w:rsidRPr="00F07087">
        <w:rPr>
          <w:rFonts w:cs="Arial"/>
        </w:rPr>
        <w:t xml:space="preserve">down steep brushy, muddy </w:t>
      </w:r>
      <w:r>
        <w:rPr>
          <w:rFonts w:cs="Arial"/>
        </w:rPr>
        <w:t>terrain to survey, abate mosquitoes</w:t>
      </w:r>
      <w:r w:rsidRPr="00F07087">
        <w:rPr>
          <w:rFonts w:cs="Arial"/>
        </w:rPr>
        <w:t xml:space="preserve">, to place traps and </w:t>
      </w:r>
      <w:r>
        <w:rPr>
          <w:rFonts w:cs="Arial"/>
        </w:rPr>
        <w:t xml:space="preserve">use other equipment in mosquito </w:t>
      </w:r>
      <w:r w:rsidRPr="00F07087">
        <w:rPr>
          <w:rFonts w:cs="Arial"/>
        </w:rPr>
        <w:t>habitat.  Must have the ability and range of flexibility</w:t>
      </w:r>
      <w:r>
        <w:rPr>
          <w:rFonts w:cs="Arial"/>
        </w:rPr>
        <w:t xml:space="preserve"> to reach over the head, reach </w:t>
      </w:r>
      <w:r w:rsidRPr="00F07087">
        <w:rPr>
          <w:rFonts w:cs="Arial"/>
        </w:rPr>
        <w:t>below the knees and to bend over, stoop, or squat down.  Must be able to move quickly in fieldwork areas</w:t>
      </w:r>
      <w:r>
        <w:rPr>
          <w:rFonts w:cs="Arial"/>
        </w:rPr>
        <w:t xml:space="preserve"> </w:t>
      </w:r>
      <w:r w:rsidRPr="00F07087">
        <w:rPr>
          <w:rFonts w:cs="Arial"/>
        </w:rPr>
        <w:t>known to be inhabited with venomous snakes, or other potentially dangerous vectors and animals.  Must be able to swim and/or tread water.</w:t>
      </w:r>
    </w:p>
    <w:p w14:paraId="336DE391" w14:textId="77777777" w:rsidR="001116A9" w:rsidRDefault="001116A9" w:rsidP="001116A9">
      <w:pPr>
        <w:rPr>
          <w:rFonts w:cs="Arial"/>
        </w:rPr>
      </w:pPr>
      <w:r w:rsidRPr="00F07087">
        <w:rPr>
          <w:rFonts w:cs="Arial"/>
          <w:b/>
        </w:rPr>
        <w:t>Constant:</w:t>
      </w:r>
      <w:r w:rsidR="00E910A7">
        <w:rPr>
          <w:rFonts w:cs="Arial"/>
          <w:b/>
        </w:rPr>
        <w:t xml:space="preserve">  </w:t>
      </w:r>
      <w:r w:rsidRPr="00F07087">
        <w:rPr>
          <w:rFonts w:cs="Arial"/>
        </w:rPr>
        <w:t>Activity or condition exis</w:t>
      </w:r>
      <w:r>
        <w:rPr>
          <w:rFonts w:cs="Arial"/>
        </w:rPr>
        <w:t xml:space="preserve">ting 2/3 or more of the time.  </w:t>
      </w:r>
      <w:r w:rsidRPr="00F07087">
        <w:rPr>
          <w:rFonts w:cs="Arial"/>
        </w:rPr>
        <w:t xml:space="preserve">Must be able to conduct field </w:t>
      </w:r>
      <w:r>
        <w:rPr>
          <w:rFonts w:cs="Arial"/>
        </w:rPr>
        <w:t>o</w:t>
      </w:r>
      <w:r w:rsidRPr="00F07087">
        <w:rPr>
          <w:rFonts w:cs="Arial"/>
        </w:rPr>
        <w:t>perations</w:t>
      </w:r>
      <w:r w:rsidR="00E910A7">
        <w:rPr>
          <w:rFonts w:cs="Arial"/>
        </w:rPr>
        <w:t xml:space="preserve"> and</w:t>
      </w:r>
      <w:r w:rsidRPr="00F07087">
        <w:rPr>
          <w:rFonts w:cs="Arial"/>
        </w:rPr>
        <w:t xml:space="preserve"> carry equipment weighing up to 50 pounds.  Be </w:t>
      </w:r>
      <w:r w:rsidR="00E910A7">
        <w:rPr>
          <w:rFonts w:cs="Arial"/>
        </w:rPr>
        <w:t>able to inspect and treat mosquito</w:t>
      </w:r>
      <w:r w:rsidRPr="00F07087">
        <w:rPr>
          <w:rFonts w:cs="Arial"/>
        </w:rPr>
        <w:t xml:space="preserve"> breeding sources and test control measures by climbing or hiking into areas to locate</w:t>
      </w:r>
      <w:r w:rsidR="00E910A7">
        <w:rPr>
          <w:rFonts w:cs="Arial"/>
        </w:rPr>
        <w:t>, sample</w:t>
      </w:r>
      <w:r w:rsidRPr="00F07087">
        <w:rPr>
          <w:rFonts w:cs="Arial"/>
        </w:rPr>
        <w:t xml:space="preserve"> and spray breeding areas. </w:t>
      </w:r>
      <w:r w:rsidR="00E910A7">
        <w:rPr>
          <w:rFonts w:cs="Arial"/>
        </w:rPr>
        <w:t xml:space="preserve">Have mobility of arms to reach, </w:t>
      </w:r>
      <w:r w:rsidRPr="00F07087">
        <w:rPr>
          <w:rFonts w:cs="Arial"/>
        </w:rPr>
        <w:t>legs to walk and dexterity of hands and fingers to grasp and manipulate small objects</w:t>
      </w:r>
      <w:r w:rsidR="00E910A7">
        <w:rPr>
          <w:rFonts w:cs="Arial"/>
        </w:rPr>
        <w:t xml:space="preserve"> and tools</w:t>
      </w:r>
      <w:r w:rsidRPr="00F07087">
        <w:rPr>
          <w:rFonts w:cs="Arial"/>
        </w:rPr>
        <w:t xml:space="preserve">.  Must be able to work in </w:t>
      </w:r>
      <w:r w:rsidR="00E910A7">
        <w:rPr>
          <w:rFonts w:cs="Arial"/>
        </w:rPr>
        <w:t>temperatures</w:t>
      </w:r>
      <w:r w:rsidRPr="00F07087">
        <w:rPr>
          <w:rFonts w:cs="Arial"/>
        </w:rPr>
        <w:t xml:space="preserve"> ranging from below freezing to above 100</w:t>
      </w:r>
      <w:r w:rsidRPr="00F07087">
        <w:rPr>
          <w:rFonts w:cs="Arial"/>
        </w:rPr>
        <w:sym w:font="Symbol" w:char="00B0"/>
      </w:r>
      <w:r w:rsidRPr="00F07087">
        <w:rPr>
          <w:rFonts w:cs="Arial"/>
        </w:rPr>
        <w:t xml:space="preserve"> Fahrenheit while wearing the appropriate personal protection equipment for eye protection, hearing protection and respirator</w:t>
      </w:r>
      <w:r w:rsidR="00E910A7">
        <w:rPr>
          <w:rFonts w:cs="Arial"/>
        </w:rPr>
        <w:t>,</w:t>
      </w:r>
      <w:r w:rsidRPr="00F07087">
        <w:rPr>
          <w:rFonts w:cs="Arial"/>
        </w:rPr>
        <w:t xml:space="preserve"> if required.</w:t>
      </w:r>
    </w:p>
    <w:p w14:paraId="336DE392" w14:textId="77777777" w:rsidR="00E910A7" w:rsidRDefault="00E910A7" w:rsidP="001116A9">
      <w:pPr>
        <w:rPr>
          <w:rFonts w:cs="Arial"/>
        </w:rPr>
      </w:pPr>
      <w:r w:rsidRPr="00F07087">
        <w:rPr>
          <w:rFonts w:cs="Arial"/>
          <w:b/>
        </w:rPr>
        <w:lastRenderedPageBreak/>
        <w:t>Frequently:</w:t>
      </w:r>
      <w:r>
        <w:rPr>
          <w:rFonts w:cs="Arial"/>
          <w:b/>
        </w:rPr>
        <w:t xml:space="preserve">  </w:t>
      </w:r>
      <w:r w:rsidRPr="00F07087">
        <w:rPr>
          <w:rFonts w:cs="Arial"/>
        </w:rPr>
        <w:t xml:space="preserve"> Activity or condition existing from 1/3 to 2/3 of the time.  Lifts, carries and uses equipment and supplies weighing up to 50 pounds.  Standing and sitting for extended periods while running record review</w:t>
      </w:r>
      <w:r>
        <w:rPr>
          <w:rFonts w:cs="Arial"/>
        </w:rPr>
        <w:t>s</w:t>
      </w:r>
      <w:r w:rsidRPr="00F07087">
        <w:rPr>
          <w:rFonts w:cs="Arial"/>
        </w:rPr>
        <w:t xml:space="preserve">, </w:t>
      </w:r>
      <w:r>
        <w:rPr>
          <w:rFonts w:cs="Arial"/>
        </w:rPr>
        <w:t xml:space="preserve">updating maps, </w:t>
      </w:r>
      <w:r w:rsidRPr="00F07087">
        <w:rPr>
          <w:rFonts w:cs="Arial"/>
        </w:rPr>
        <w:t>and performing office duties.  Be able to operate a motor vehicle with a standard and automatic transmission.</w:t>
      </w:r>
    </w:p>
    <w:p w14:paraId="336DE393" w14:textId="77777777" w:rsidR="00E910A7" w:rsidRDefault="00E910A7" w:rsidP="001116A9">
      <w:pPr>
        <w:rPr>
          <w:rFonts w:cs="Arial"/>
        </w:rPr>
      </w:pPr>
      <w:r w:rsidRPr="00F07087">
        <w:rPr>
          <w:rFonts w:cs="Arial"/>
          <w:b/>
        </w:rPr>
        <w:t>Occasionally:</w:t>
      </w:r>
      <w:r>
        <w:rPr>
          <w:rFonts w:cs="Arial"/>
          <w:b/>
        </w:rPr>
        <w:t xml:space="preserve">  </w:t>
      </w:r>
      <w:r w:rsidRPr="00F07087">
        <w:rPr>
          <w:rFonts w:cs="Arial"/>
        </w:rPr>
        <w:t xml:space="preserve"> Activity or condition existing up to 1/3 of the time</w:t>
      </w:r>
      <w:r>
        <w:rPr>
          <w:rFonts w:cs="Arial"/>
        </w:rPr>
        <w:t xml:space="preserve">.  Requires being able to climb </w:t>
      </w:r>
      <w:r w:rsidRPr="00F07087">
        <w:rPr>
          <w:rFonts w:cs="Arial"/>
        </w:rPr>
        <w:t>over or through fences, climb ladders, squat, bend over and lift equipment up to 25 pounds above the head.  Be able to climb and hike a</w:t>
      </w:r>
      <w:r>
        <w:rPr>
          <w:rFonts w:cs="Arial"/>
        </w:rPr>
        <w:t xml:space="preserve">reas to survey and treat mosquito </w:t>
      </w:r>
      <w:r w:rsidRPr="00F07087">
        <w:rPr>
          <w:rFonts w:cs="Arial"/>
        </w:rPr>
        <w:t>habita</w:t>
      </w:r>
      <w:r>
        <w:rPr>
          <w:rFonts w:cs="Arial"/>
        </w:rPr>
        <w:t>t or test control materials in corn</w:t>
      </w:r>
      <w:r w:rsidRPr="00F07087">
        <w:rPr>
          <w:rFonts w:cs="Arial"/>
        </w:rPr>
        <w:t xml:space="preserve"> fields, pastures, wetlands, flood control channels, urban environments and si</w:t>
      </w:r>
      <w:r>
        <w:rPr>
          <w:rFonts w:cs="Arial"/>
        </w:rPr>
        <w:t>milar areas with rough terrain.</w:t>
      </w:r>
    </w:p>
    <w:p w14:paraId="336DE394" w14:textId="77777777" w:rsidR="00E910A7" w:rsidRDefault="00E910A7" w:rsidP="001116A9">
      <w:r w:rsidRPr="00F07087">
        <w:rPr>
          <w:rFonts w:cs="Arial"/>
          <w:b/>
        </w:rPr>
        <w:t>Vision</w:t>
      </w:r>
      <w:r w:rsidRPr="00F07087">
        <w:rPr>
          <w:rFonts w:cs="Arial"/>
        </w:rPr>
        <w:t xml:space="preserve">: </w:t>
      </w:r>
      <w:r>
        <w:rPr>
          <w:rFonts w:cs="Arial"/>
        </w:rPr>
        <w:t xml:space="preserve"> </w:t>
      </w:r>
      <w:r w:rsidRPr="00F07087">
        <w:rPr>
          <w:rFonts w:cs="Arial"/>
        </w:rPr>
        <w:t>The position requires adequate vision (which may be corrected) to read, write, drive during the day and at night and safely perform the essential functions of the job under the conditions listed above.</w:t>
      </w:r>
    </w:p>
    <w:p w14:paraId="336DE395" w14:textId="77777777" w:rsidR="00F6501C" w:rsidRDefault="002106E9" w:rsidP="009B5EDD">
      <w:pPr>
        <w:rPr>
          <w:b/>
        </w:rPr>
      </w:pPr>
      <w:r>
        <w:rPr>
          <w:b/>
        </w:rPr>
        <w:t>Working Conditions</w:t>
      </w:r>
    </w:p>
    <w:p w14:paraId="336DE396" w14:textId="77777777" w:rsidR="002106E9" w:rsidRPr="002106E9" w:rsidRDefault="002106E9" w:rsidP="009B5EDD">
      <w:r>
        <w:t>Incumbent may be exposed to pesticides, chemicals, communicable diseases, and other health hazards, inclement weather conditions, verbal confrontations from members of the public.  The incumbent may be required to work non-standard work schedules including evenings, weekends, and holidays.</w:t>
      </w:r>
    </w:p>
    <w:sectPr w:rsidR="002106E9" w:rsidRPr="0021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18"/>
    <w:multiLevelType w:val="hybridMultilevel"/>
    <w:tmpl w:val="4C747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6118"/>
    <w:multiLevelType w:val="hybridMultilevel"/>
    <w:tmpl w:val="2E667CDE"/>
    <w:lvl w:ilvl="0" w:tplc="55866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60246"/>
    <w:multiLevelType w:val="hybridMultilevel"/>
    <w:tmpl w:val="B420A5EE"/>
    <w:lvl w:ilvl="0" w:tplc="55866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306C0"/>
    <w:multiLevelType w:val="hybridMultilevel"/>
    <w:tmpl w:val="039E2688"/>
    <w:lvl w:ilvl="0" w:tplc="55866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F0060"/>
    <w:multiLevelType w:val="hybridMultilevel"/>
    <w:tmpl w:val="0210913E"/>
    <w:lvl w:ilvl="0" w:tplc="55866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E46CC"/>
    <w:multiLevelType w:val="hybridMultilevel"/>
    <w:tmpl w:val="994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C5762"/>
    <w:multiLevelType w:val="hybridMultilevel"/>
    <w:tmpl w:val="1B8E6156"/>
    <w:lvl w:ilvl="0" w:tplc="55866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719362">
    <w:abstractNumId w:val="0"/>
  </w:num>
  <w:num w:numId="2" w16cid:durableId="1879124083">
    <w:abstractNumId w:val="5"/>
  </w:num>
  <w:num w:numId="3" w16cid:durableId="658731300">
    <w:abstractNumId w:val="3"/>
  </w:num>
  <w:num w:numId="4" w16cid:durableId="1513378976">
    <w:abstractNumId w:val="4"/>
  </w:num>
  <w:num w:numId="5" w16cid:durableId="994797632">
    <w:abstractNumId w:val="6"/>
  </w:num>
  <w:num w:numId="6" w16cid:durableId="158886649">
    <w:abstractNumId w:val="1"/>
  </w:num>
  <w:num w:numId="7" w16cid:durableId="146632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CC"/>
    <w:rsid w:val="00040918"/>
    <w:rsid w:val="00060A43"/>
    <w:rsid w:val="00094214"/>
    <w:rsid w:val="00096C40"/>
    <w:rsid w:val="001116A9"/>
    <w:rsid w:val="00120FA4"/>
    <w:rsid w:val="00177390"/>
    <w:rsid w:val="002106E9"/>
    <w:rsid w:val="00212C2D"/>
    <w:rsid w:val="00271BDE"/>
    <w:rsid w:val="002B6EE9"/>
    <w:rsid w:val="00384691"/>
    <w:rsid w:val="00387EAE"/>
    <w:rsid w:val="004214CC"/>
    <w:rsid w:val="004D6A1A"/>
    <w:rsid w:val="005207B5"/>
    <w:rsid w:val="00590920"/>
    <w:rsid w:val="007D7DCD"/>
    <w:rsid w:val="009B5EDD"/>
    <w:rsid w:val="00A248DD"/>
    <w:rsid w:val="00A6320B"/>
    <w:rsid w:val="00A80648"/>
    <w:rsid w:val="00A97229"/>
    <w:rsid w:val="00B41975"/>
    <w:rsid w:val="00B56157"/>
    <w:rsid w:val="00BA7D21"/>
    <w:rsid w:val="00C87180"/>
    <w:rsid w:val="00CC33A7"/>
    <w:rsid w:val="00CC6960"/>
    <w:rsid w:val="00CE28BC"/>
    <w:rsid w:val="00E13ED5"/>
    <w:rsid w:val="00E27A17"/>
    <w:rsid w:val="00E910A7"/>
    <w:rsid w:val="00E918D8"/>
    <w:rsid w:val="00EB43E4"/>
    <w:rsid w:val="00EC0C1E"/>
    <w:rsid w:val="00F42CA0"/>
    <w:rsid w:val="00F63222"/>
    <w:rsid w:val="00F6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E344"/>
  <w15:docId w15:val="{3FFF8692-0249-4E4E-A44C-B80B488F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4CC"/>
    <w:rPr>
      <w:rFonts w:ascii="Tahoma" w:hAnsi="Tahoma" w:cs="Tahoma"/>
      <w:sz w:val="16"/>
      <w:szCs w:val="16"/>
    </w:rPr>
  </w:style>
  <w:style w:type="table" w:styleId="TableGrid">
    <w:name w:val="Table Grid"/>
    <w:basedOn w:val="TableNormal"/>
    <w:uiPriority w:val="39"/>
    <w:rsid w:val="00F4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Heft</dc:creator>
  <cp:lastModifiedBy>m patterson</cp:lastModifiedBy>
  <cp:revision>2</cp:revision>
  <cp:lastPrinted>2013-10-16T22:10:00Z</cp:lastPrinted>
  <dcterms:created xsi:type="dcterms:W3CDTF">2024-01-26T19:44:00Z</dcterms:created>
  <dcterms:modified xsi:type="dcterms:W3CDTF">2024-01-26T19:44:00Z</dcterms:modified>
</cp:coreProperties>
</file>